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2D" w:rsidRPr="006A2A63" w:rsidRDefault="00A72E2D" w:rsidP="00A72E2D">
      <w:pPr>
        <w:rPr>
          <w:rFonts w:ascii="Times New Roman" w:hAnsi="Times New Roman"/>
          <w:b/>
          <w:sz w:val="24"/>
          <w:szCs w:val="24"/>
        </w:rPr>
      </w:pPr>
      <w:r w:rsidRPr="006A2A63">
        <w:rPr>
          <w:rFonts w:ascii="Times New Roman" w:hAnsi="Times New Roman"/>
          <w:b/>
          <w:sz w:val="24"/>
          <w:szCs w:val="24"/>
        </w:rPr>
        <w:t xml:space="preserve">Appendix S1. West Wales Adverse Drug Reaction profile for medicines in mental health v. IX </w:t>
      </w:r>
    </w:p>
    <w:p w:rsidR="00A72E2D" w:rsidRPr="00191517" w:rsidRDefault="00A72E2D" w:rsidP="00A72E2D">
      <w:pPr>
        <w:pStyle w:val="Heading2"/>
        <w:ind w:left="-993" w:right="-1277"/>
      </w:pPr>
      <w:r w:rsidRPr="00191517">
        <w:rPr>
          <w:color w:val="000000"/>
        </w:rPr>
        <w:t>Patient ID ……………  Date</w:t>
      </w:r>
      <w:r w:rsidRPr="00191517">
        <w:rPr>
          <w:b w:val="0"/>
          <w:color w:val="000000"/>
        </w:rPr>
        <w:t xml:space="preserve"> _ _/_ _/_ _  </w:t>
      </w:r>
      <w:r w:rsidRPr="00191517">
        <w:rPr>
          <w:b w:val="0"/>
        </w:rPr>
        <w:t xml:space="preserve">Completed </w:t>
      </w:r>
      <w:r w:rsidRPr="00191517">
        <w:t>___________________</w:t>
      </w:r>
      <w:r w:rsidRPr="00191517">
        <w:rPr>
          <w:b w:val="0"/>
        </w:rPr>
        <w:t>Profession:</w:t>
      </w:r>
      <w:r w:rsidRPr="00191517">
        <w:t xml:space="preserve"> ________</w:t>
      </w:r>
    </w:p>
    <w:p w:rsidR="00A72E2D" w:rsidRPr="00445BC9" w:rsidRDefault="00A72E2D" w:rsidP="00A72E2D">
      <w:pPr>
        <w:ind w:left="-993" w:right="-1277"/>
      </w:pPr>
      <w:r>
        <w:rPr>
          <w:b/>
        </w:rPr>
        <w:t>A</w:t>
      </w:r>
      <w:r w:rsidRPr="006D7A92">
        <w:rPr>
          <w:b/>
        </w:rPr>
        <w:t>uthorised by</w:t>
      </w:r>
      <w:r>
        <w:t xml:space="preserve"> _____________________</w:t>
      </w:r>
      <w:r w:rsidRPr="00A82EBE">
        <w:rPr>
          <w:b/>
        </w:rPr>
        <w:t>Profession:</w:t>
      </w:r>
      <w:r w:rsidRPr="00445BC9">
        <w:t xml:space="preserve"> _________________</w:t>
      </w:r>
    </w:p>
    <w:p w:rsidR="00A72E2D" w:rsidRPr="008B21EB" w:rsidRDefault="00A72E2D" w:rsidP="00A72E2D">
      <w:pPr>
        <w:pStyle w:val="BodyText"/>
        <w:ind w:left="-993" w:right="-127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Circle to identify presence or absence of problems. Provide information if the problem is worsening. Care plans to be formulated / referenced on page 5. </w:t>
      </w:r>
      <w:r>
        <w:rPr>
          <w:rFonts w:ascii="Times New Roman" w:hAnsi="Times New Roman"/>
          <w:color w:val="000000"/>
        </w:rPr>
        <w:t>Guidelines to be stored in care notes for reference. Supporting scales are appended.</w:t>
      </w:r>
    </w:p>
    <w:tbl>
      <w:tblPr>
        <w:tblW w:w="6293" w:type="pct"/>
        <w:tblInd w:w="-972" w:type="dxa"/>
        <w:tblLayout w:type="fixed"/>
        <w:tblLook w:val="0000"/>
      </w:tblPr>
      <w:tblGrid>
        <w:gridCol w:w="2812"/>
        <w:gridCol w:w="1812"/>
        <w:gridCol w:w="142"/>
        <w:gridCol w:w="273"/>
        <w:gridCol w:w="438"/>
        <w:gridCol w:w="754"/>
        <w:gridCol w:w="236"/>
        <w:gridCol w:w="142"/>
        <w:gridCol w:w="174"/>
        <w:gridCol w:w="281"/>
        <w:gridCol w:w="114"/>
        <w:gridCol w:w="283"/>
        <w:gridCol w:w="3274"/>
      </w:tblGrid>
      <w:tr w:rsidR="00A72E2D" w:rsidRPr="008F4EB4" w:rsidTr="002B2891">
        <w:trPr>
          <w:trHeight w:val="282"/>
        </w:trPr>
        <w:tc>
          <w:tcPr>
            <w:tcW w:w="2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color w:val="000000"/>
                <w:sz w:val="20"/>
                <w:szCs w:val="20"/>
              </w:rPr>
              <w:t>Section One. Vital signs. Circle as needed.</w:t>
            </w:r>
          </w:p>
        </w:tc>
        <w:tc>
          <w:tcPr>
            <w:tcW w:w="9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>Problem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</w:tr>
      <w:tr w:rsidR="00A72E2D" w:rsidRPr="008F4EB4" w:rsidTr="002B2891">
        <w:trPr>
          <w:trHeight w:val="258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Heart rate          </w:t>
            </w:r>
          </w:p>
        </w:tc>
        <w:tc>
          <w:tcPr>
            <w:tcW w:w="1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proofErr w:type="spellStart"/>
            <w:r w:rsidRPr="008F4EB4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</w:p>
        </w:tc>
        <w:tc>
          <w:tcPr>
            <w:tcW w:w="924" w:type="pct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</w:t>
            </w:r>
          </w:p>
        </w:tc>
        <w:tc>
          <w:tcPr>
            <w:tcW w:w="1525" w:type="pct"/>
            <w:tcBorders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213"/>
        </w:trPr>
        <w:tc>
          <w:tcPr>
            <w:tcW w:w="2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Irregular rhythm        </w:t>
            </w:r>
          </w:p>
        </w:tc>
        <w:tc>
          <w:tcPr>
            <w:tcW w:w="9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BP lying/ sitting </w:t>
            </w:r>
          </w:p>
        </w:tc>
        <w:tc>
          <w:tcPr>
            <w:tcW w:w="1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             /         mmHg</w:t>
            </w:r>
          </w:p>
        </w:tc>
        <w:tc>
          <w:tcPr>
            <w:tcW w:w="9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BP standing        </w:t>
            </w:r>
          </w:p>
        </w:tc>
        <w:tc>
          <w:tcPr>
            <w:tcW w:w="1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             /          </w:t>
            </w:r>
            <w:proofErr w:type="spellStart"/>
            <w:r w:rsidRPr="008F4EB4">
              <w:rPr>
                <w:rFonts w:ascii="Arial" w:hAnsi="Arial" w:cs="Arial"/>
                <w:sz w:val="20"/>
                <w:szCs w:val="20"/>
              </w:rPr>
              <w:t>mHg</w:t>
            </w:r>
            <w:proofErr w:type="spellEnd"/>
          </w:p>
        </w:tc>
        <w:tc>
          <w:tcPr>
            <w:tcW w:w="9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Weight / BMI</w:t>
            </w:r>
          </w:p>
        </w:tc>
        <w:tc>
          <w:tcPr>
            <w:tcW w:w="1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          Kg          kg/m</w:t>
            </w:r>
            <w:r w:rsidRPr="008F4EB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Change since last recording </w:t>
            </w:r>
          </w:p>
        </w:tc>
        <w:tc>
          <w:tcPr>
            <w:tcW w:w="9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loss / gain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Girth</w:t>
            </w:r>
          </w:p>
        </w:tc>
        <w:tc>
          <w:tcPr>
            <w:tcW w:w="1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9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Change since last recording </w:t>
            </w:r>
          </w:p>
        </w:tc>
        <w:tc>
          <w:tcPr>
            <w:tcW w:w="9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decrease/increase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1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Temperature (tympanic / oral / </w:t>
            </w:r>
            <w:proofErr w:type="spellStart"/>
            <w:r w:rsidRPr="008F4EB4">
              <w:rPr>
                <w:rFonts w:ascii="Arial" w:hAnsi="Arial" w:cs="Arial"/>
                <w:sz w:val="20"/>
                <w:szCs w:val="20"/>
              </w:rPr>
              <w:t>axilla</w:t>
            </w:r>
            <w:proofErr w:type="spellEnd"/>
            <w:r w:rsidRPr="008F4EB4">
              <w:rPr>
                <w:rFonts w:ascii="Arial" w:hAnsi="Arial" w:cs="Arial"/>
                <w:sz w:val="20"/>
                <w:szCs w:val="20"/>
              </w:rPr>
              <w:t xml:space="preserve"> / rectum)</w:t>
            </w:r>
          </w:p>
        </w:tc>
        <w:tc>
          <w:tcPr>
            <w:tcW w:w="3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</w:t>
            </w:r>
            <w:proofErr w:type="spellStart"/>
            <w:r w:rsidRPr="008F4EB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8F4EB4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Oxygen saturation</w:t>
            </w:r>
          </w:p>
        </w:tc>
        <w:tc>
          <w:tcPr>
            <w:tcW w:w="12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                              %</w:t>
            </w:r>
          </w:p>
        </w:tc>
        <w:tc>
          <w:tcPr>
            <w:tcW w:w="9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57"/>
        </w:trPr>
        <w:tc>
          <w:tcPr>
            <w:tcW w:w="255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ECG </w:t>
            </w:r>
          </w:p>
        </w:tc>
        <w:tc>
          <w:tcPr>
            <w:tcW w:w="9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date last recorded __/__/__</w:t>
            </w:r>
          </w:p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86"/>
        </w:trPr>
        <w:tc>
          <w:tcPr>
            <w:tcW w:w="315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 xml:space="preserve">Section Two. Observations of problems. </w:t>
            </w:r>
            <w:r w:rsidRPr="008F4EB4">
              <w:rPr>
                <w:rFonts w:ascii="Arial" w:hAnsi="Arial" w:cs="Arial"/>
                <w:b/>
                <w:color w:val="000000"/>
                <w:sz w:val="20"/>
                <w:szCs w:val="20"/>
              </w:rPr>
              <w:t>Circle as needed.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</w:tr>
      <w:tr w:rsidR="00A72E2D" w:rsidRPr="008F4EB4" w:rsidTr="002B2891">
        <w:trPr>
          <w:trHeight w:val="238"/>
        </w:trPr>
        <w:tc>
          <w:tcPr>
            <w:tcW w:w="23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Hand tremor affecting drinking, OR eating, OR doing up buttons / zips</w:t>
            </w:r>
          </w:p>
        </w:tc>
        <w:tc>
          <w:tcPr>
            <w:tcW w:w="8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If Yes, ADL score</w:t>
            </w:r>
          </w:p>
        </w:tc>
      </w:tr>
      <w:tr w:rsidR="00A72E2D" w:rsidRPr="008F4EB4" w:rsidTr="002B2891">
        <w:trPr>
          <w:trHeight w:val="170"/>
        </w:trPr>
        <w:tc>
          <w:tcPr>
            <w:tcW w:w="23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Tongue tremor</w:t>
            </w:r>
          </w:p>
        </w:tc>
        <w:tc>
          <w:tcPr>
            <w:tcW w:w="8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If yes, AIMS score __</w:t>
            </w:r>
          </w:p>
        </w:tc>
      </w:tr>
      <w:tr w:rsidR="00A72E2D" w:rsidRPr="008F4EB4" w:rsidTr="002B2891">
        <w:trPr>
          <w:trHeight w:val="170"/>
        </w:trPr>
        <w:tc>
          <w:tcPr>
            <w:tcW w:w="23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Feet shuffling       </w:t>
            </w:r>
          </w:p>
        </w:tc>
        <w:tc>
          <w:tcPr>
            <w:tcW w:w="8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If yes, Barnes’ score __</w:t>
            </w:r>
          </w:p>
        </w:tc>
      </w:tr>
      <w:tr w:rsidR="00A72E2D" w:rsidRPr="008F4EB4" w:rsidTr="002B2891">
        <w:trPr>
          <w:trHeight w:val="265"/>
        </w:trPr>
        <w:tc>
          <w:tcPr>
            <w:tcW w:w="23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Abnormal movements</w:t>
            </w:r>
          </w:p>
        </w:tc>
        <w:tc>
          <w:tcPr>
            <w:tcW w:w="8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If yes, AIMS / Barnes’ score __</w:t>
            </w:r>
          </w:p>
        </w:tc>
      </w:tr>
      <w:tr w:rsidR="00A72E2D" w:rsidRPr="008F4EB4" w:rsidTr="002B2891">
        <w:trPr>
          <w:trHeight w:val="170"/>
        </w:trPr>
        <w:tc>
          <w:tcPr>
            <w:tcW w:w="23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Posture abnormal</w:t>
            </w:r>
          </w:p>
        </w:tc>
        <w:tc>
          <w:tcPr>
            <w:tcW w:w="8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If yes, EPS score __</w:t>
            </w:r>
          </w:p>
        </w:tc>
      </w:tr>
      <w:tr w:rsidR="00A72E2D" w:rsidRPr="008F4EB4" w:rsidTr="002B2891">
        <w:trPr>
          <w:trHeight w:val="170"/>
        </w:trPr>
        <w:tc>
          <w:tcPr>
            <w:tcW w:w="2347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Gait abnormal on walking</w:t>
            </w:r>
          </w:p>
        </w:tc>
        <w:tc>
          <w:tcPr>
            <w:tcW w:w="8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320"/>
        </w:trPr>
        <w:tc>
          <w:tcPr>
            <w:tcW w:w="23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Balance/ co-ordination poor, affects </w:t>
            </w:r>
            <w:r w:rsidRPr="008F4EB4">
              <w:rPr>
                <w:rFonts w:ascii="Arial" w:hAnsi="Arial" w:cs="Arial"/>
                <w:sz w:val="20"/>
                <w:szCs w:val="20"/>
                <w:u w:val="single"/>
              </w:rPr>
              <w:t>any</w:t>
            </w:r>
            <w:r w:rsidRPr="008F4EB4">
              <w:rPr>
                <w:rFonts w:ascii="Arial" w:hAnsi="Arial" w:cs="Arial"/>
                <w:sz w:val="20"/>
                <w:szCs w:val="20"/>
              </w:rPr>
              <w:t xml:space="preserve"> ADLs</w:t>
            </w:r>
          </w:p>
        </w:tc>
        <w:tc>
          <w:tcPr>
            <w:tcW w:w="8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If Yes, ADL score</w:t>
            </w:r>
          </w:p>
        </w:tc>
      </w:tr>
      <w:tr w:rsidR="00A72E2D" w:rsidRPr="008F4EB4" w:rsidTr="002B2891">
        <w:trPr>
          <w:trHeight w:val="170"/>
        </w:trPr>
        <w:tc>
          <w:tcPr>
            <w:tcW w:w="23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ANY bleeding/ bruising/ nosebleeds</w:t>
            </w:r>
          </w:p>
        </w:tc>
        <w:tc>
          <w:tcPr>
            <w:tcW w:w="8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3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Feeling the cold</w:t>
            </w:r>
          </w:p>
        </w:tc>
        <w:tc>
          <w:tcPr>
            <w:tcW w:w="8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3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Cognitive decline/ memory, concentration problem</w:t>
            </w:r>
          </w:p>
        </w:tc>
        <w:tc>
          <w:tcPr>
            <w:tcW w:w="8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8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Date last recorded    __/__/__</w:t>
            </w:r>
          </w:p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307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 xml:space="preserve">Section Three. Reports of potential problems. </w:t>
            </w:r>
            <w:r w:rsidRPr="008F4EB4">
              <w:rPr>
                <w:rFonts w:ascii="Arial" w:hAnsi="Arial" w:cs="Arial"/>
                <w:b/>
                <w:color w:val="000000"/>
                <w:sz w:val="20"/>
                <w:szCs w:val="20"/>
              </w:rPr>
              <w:t>Circle as needed.</w:t>
            </w:r>
          </w:p>
        </w:tc>
        <w:tc>
          <w:tcPr>
            <w:tcW w:w="19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 xml:space="preserve">CNS </w:t>
            </w:r>
            <w:r w:rsidRPr="008F4EB4">
              <w:rPr>
                <w:rFonts w:ascii="Arial" w:hAnsi="Arial" w:cs="Arial"/>
                <w:sz w:val="20"/>
                <w:szCs w:val="20"/>
              </w:rPr>
              <w:t>Any convulsions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Self-harm 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Barnes’ score __ d</w:t>
            </w:r>
            <w:r w:rsidRPr="008F4EB4">
              <w:rPr>
                <w:rFonts w:ascii="Arial" w:hAnsi="Arial" w:cs="Arial"/>
                <w:sz w:val="20"/>
                <w:szCs w:val="20"/>
              </w:rPr>
              <w:t>ate __/__/__</w:t>
            </w: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Physical violence to people or objects  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If yes, risk assessment date __/__/__</w:t>
            </w: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Aggression (including verbal)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If yes, risk assessment date __/__/__</w:t>
            </w: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Irritability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Mood fluctuations 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Agitation, anxiety, nervousness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Behaviour problems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Restlessness or pacing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If yes, Barnes’ score __</w:t>
            </w: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Hyperactivity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Panic attacks       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Confusion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Low energy, weakness, fatigue, apathy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Hallucinations / vivid dreams 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Sleep problems/ insomnia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Sedation / excessive sleep &gt;2 hours over normal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Dizziness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103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If yes, risk of falling assessed </w:t>
            </w:r>
            <w:r w:rsidRPr="008F4EB4">
              <w:rPr>
                <w:rFonts w:ascii="Arial" w:hAnsi="Arial" w:cs="Arial"/>
                <w:sz w:val="20"/>
                <w:szCs w:val="20"/>
                <w:u w:val="single"/>
              </w:rPr>
              <w:t>yes/ no</w:t>
            </w: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Falls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103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If yes, where documented</w:t>
            </w: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Headache / migraine 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Tinnitus / hearing problems 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Tingling / pins &amp; needles 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Urination problems /incontinence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Burning / discomfort on urination / UTI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i/>
                <w:sz w:val="20"/>
                <w:szCs w:val="20"/>
              </w:rPr>
              <w:t>Discretionary question</w:t>
            </w:r>
            <w:r w:rsidRPr="008F4EB4">
              <w:rPr>
                <w:rFonts w:ascii="Arial" w:hAnsi="Arial" w:cs="Arial"/>
                <w:sz w:val="20"/>
                <w:szCs w:val="20"/>
              </w:rPr>
              <w:t xml:space="preserve"> Reproductive system e.g. breast discomfort, erectile dysfunction, change in libido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Heart </w:t>
            </w:r>
            <w:r w:rsidRPr="008F4EB4">
              <w:rPr>
                <w:rFonts w:ascii="Arial" w:hAnsi="Arial" w:cs="Arial"/>
                <w:sz w:val="20"/>
                <w:szCs w:val="20"/>
              </w:rPr>
              <w:t>Chest pain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Short of breath/ unable to finish sentences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 xml:space="preserve">GI tract </w:t>
            </w:r>
            <w:proofErr w:type="spellStart"/>
            <w:r w:rsidRPr="008F4EB4">
              <w:rPr>
                <w:rFonts w:ascii="Arial" w:hAnsi="Arial" w:cs="Arial"/>
                <w:sz w:val="20"/>
                <w:szCs w:val="20"/>
              </w:rPr>
              <w:t>Hypersalivation</w:t>
            </w:r>
            <w:proofErr w:type="spellEnd"/>
            <w:r w:rsidRPr="008F4EB4">
              <w:rPr>
                <w:rFonts w:ascii="Arial" w:hAnsi="Arial" w:cs="Arial"/>
                <w:sz w:val="20"/>
                <w:szCs w:val="20"/>
              </w:rPr>
              <w:t xml:space="preserve"> / frequent change of clothes due to drooling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If yes, respiratory tract infections </w:t>
            </w:r>
            <w:r w:rsidRPr="008F4EB4">
              <w:rPr>
                <w:rFonts w:ascii="Arial" w:hAnsi="Arial" w:cs="Arial"/>
                <w:sz w:val="20"/>
                <w:szCs w:val="20"/>
                <w:u w:val="single"/>
              </w:rPr>
              <w:t xml:space="preserve">yes/no </w:t>
            </w: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Nausea / vomiting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Appetite/ taste changes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Bowel control/ diarrhoea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If yes, list laxatives used </w:t>
            </w: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Constipation (Bowels </w:t>
            </w:r>
            <w:r w:rsidRPr="008F4EB4">
              <w:rPr>
                <w:rFonts w:ascii="Arial" w:hAnsi="Arial" w:cs="Arial"/>
                <w:sz w:val="20"/>
                <w:szCs w:val="20"/>
                <w:u w:val="single"/>
              </w:rPr>
              <w:t xml:space="preserve">not </w:t>
            </w:r>
            <w:r w:rsidRPr="008F4EB4">
              <w:rPr>
                <w:rFonts w:ascii="Arial" w:hAnsi="Arial" w:cs="Arial"/>
                <w:sz w:val="20"/>
                <w:szCs w:val="20"/>
              </w:rPr>
              <w:t xml:space="preserve">open in last 36 hours) 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 xml:space="preserve">Skin </w:t>
            </w:r>
            <w:r w:rsidRPr="008F4EB4">
              <w:rPr>
                <w:rFonts w:ascii="Arial" w:hAnsi="Arial" w:cs="Arial"/>
                <w:sz w:val="20"/>
                <w:szCs w:val="20"/>
              </w:rPr>
              <w:t>Rash (+/- itching)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Swelling/ oedema 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proofErr w:type="spellStart"/>
            <w:r w:rsidRPr="008F4EB4">
              <w:rPr>
                <w:rFonts w:ascii="Arial" w:hAnsi="Arial" w:cs="Arial"/>
                <w:sz w:val="20"/>
                <w:szCs w:val="20"/>
              </w:rPr>
              <w:t>Waterlow</w:t>
            </w:r>
            <w:proofErr w:type="spellEnd"/>
            <w:r w:rsidRPr="008F4EB4">
              <w:rPr>
                <w:rFonts w:ascii="Arial" w:hAnsi="Arial" w:cs="Arial"/>
                <w:sz w:val="20"/>
                <w:szCs w:val="20"/>
              </w:rPr>
              <w:t xml:space="preserve"> score </w:t>
            </w:r>
            <w:r w:rsidRPr="008F4EB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8F4EB4">
              <w:rPr>
                <w:rFonts w:ascii="Arial" w:hAnsi="Arial" w:cs="Arial"/>
                <w:sz w:val="20"/>
                <w:szCs w:val="20"/>
              </w:rPr>
              <w:t>date __ / __ /</w:t>
            </w:r>
          </w:p>
        </w:tc>
      </w:tr>
      <w:tr w:rsidR="00A72E2D" w:rsidRPr="008F4EB4" w:rsidTr="002B2891">
        <w:trPr>
          <w:trHeight w:val="65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Sweating 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proofErr w:type="spellStart"/>
            <w:r w:rsidRPr="008F4EB4">
              <w:rPr>
                <w:rFonts w:ascii="Arial" w:hAnsi="Arial" w:cs="Arial"/>
                <w:sz w:val="20"/>
                <w:szCs w:val="20"/>
              </w:rPr>
              <w:t>Waterlow</w:t>
            </w:r>
            <w:proofErr w:type="spellEnd"/>
            <w:r w:rsidRPr="008F4EB4">
              <w:rPr>
                <w:rFonts w:ascii="Arial" w:hAnsi="Arial" w:cs="Arial"/>
                <w:sz w:val="20"/>
                <w:szCs w:val="20"/>
              </w:rPr>
              <w:t xml:space="preserve"> score </w:t>
            </w:r>
            <w:r w:rsidRPr="008F4EB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8F4EB4">
              <w:rPr>
                <w:rFonts w:ascii="Arial" w:hAnsi="Arial" w:cs="Arial"/>
                <w:sz w:val="20"/>
                <w:szCs w:val="20"/>
              </w:rPr>
              <w:t>date __ / __ /</w:t>
            </w:r>
          </w:p>
        </w:tc>
      </w:tr>
      <w:tr w:rsidR="00A72E2D" w:rsidRPr="008F4EB4" w:rsidTr="002B2891">
        <w:trPr>
          <w:trHeight w:val="170"/>
        </w:trPr>
        <w:tc>
          <w:tcPr>
            <w:tcW w:w="22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Injection site e.g. pain</w:t>
            </w:r>
          </w:p>
        </w:tc>
        <w:tc>
          <w:tcPr>
            <w:tcW w:w="7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 / yes / worse</w:t>
            </w:r>
          </w:p>
        </w:tc>
        <w:tc>
          <w:tcPr>
            <w:tcW w:w="19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</w:tr>
      <w:tr w:rsidR="00A72E2D" w:rsidRPr="008F4EB4" w:rsidTr="002B2891">
        <w:trPr>
          <w:trHeight w:val="200"/>
        </w:trPr>
        <w:tc>
          <w:tcPr>
            <w:tcW w:w="329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>Section Four: Health promotion. Circle as needed.</w:t>
            </w:r>
          </w:p>
        </w:tc>
        <w:tc>
          <w:tcPr>
            <w:tcW w:w="17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:rsidR="00A72E2D" w:rsidRPr="008F4EB4" w:rsidRDefault="00A72E2D" w:rsidP="002B2891">
            <w:pPr>
              <w:pStyle w:val="BodyText"/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</w:tr>
      <w:tr w:rsidR="00A72E2D" w:rsidRPr="008F4EB4" w:rsidTr="002B2891">
        <w:trPr>
          <w:trHeight w:hRule="exact" w:val="546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eastAsia="Arial Unicode MS" w:hAnsi="Arial" w:cs="Arial"/>
                <w:sz w:val="20"/>
                <w:szCs w:val="20"/>
              </w:rPr>
            </w:pPr>
            <w:r w:rsidRPr="008F4EB4">
              <w:rPr>
                <w:rFonts w:ascii="Arial" w:eastAsia="Arial Unicode MS" w:hAnsi="Arial" w:cs="Arial"/>
                <w:b/>
                <w:sz w:val="20"/>
                <w:szCs w:val="20"/>
              </w:rPr>
              <w:t>Intake</w:t>
            </w:r>
            <w:r w:rsidRPr="008F4EB4">
              <w:rPr>
                <w:rFonts w:ascii="Arial" w:eastAsia="Arial Unicode MS" w:hAnsi="Arial" w:cs="Arial"/>
                <w:sz w:val="20"/>
                <w:szCs w:val="20"/>
              </w:rPr>
              <w:t xml:space="preserve"> Misses any meals or leaves unfinished more than once a day?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no/yes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296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eastAsia="Arial Unicode MS" w:hAnsi="Arial" w:cs="Arial"/>
                <w:sz w:val="20"/>
                <w:szCs w:val="20"/>
              </w:rPr>
            </w:pPr>
            <w:r w:rsidRPr="008F4EB4">
              <w:rPr>
                <w:rFonts w:ascii="Arial" w:eastAsia="Arial Unicode MS" w:hAnsi="Arial" w:cs="Arial"/>
                <w:sz w:val="20"/>
                <w:szCs w:val="20"/>
              </w:rPr>
              <w:t xml:space="preserve">‘Snacking’ or eating between meals? 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no/yes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4EB4">
              <w:rPr>
                <w:rFonts w:ascii="Arial" w:hAnsi="Arial" w:cs="Arial"/>
                <w:b w:val="0"/>
                <w:sz w:val="20"/>
                <w:szCs w:val="20"/>
              </w:rPr>
              <w:t>Examples:</w:t>
            </w:r>
          </w:p>
        </w:tc>
      </w:tr>
      <w:tr w:rsidR="00A72E2D" w:rsidRPr="008F4EB4" w:rsidTr="002B2891">
        <w:trPr>
          <w:trHeight w:hRule="exact" w:val="557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eastAsia="Arial Unicode MS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Takes at least 1 pint of milk/ day? Include milk added to drinks/meals/cereals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314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Vitamin D intake adequate (sunlight exposure, eating oily fish)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319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eastAsia="Arial Unicode MS" w:hAnsi="Arial" w:cs="Arial"/>
                <w:sz w:val="20"/>
                <w:szCs w:val="20"/>
              </w:rPr>
              <w:t>Eating fruit or vegetables every day?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278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eastAsia="Arial Unicode MS" w:hAnsi="Arial" w:cs="Arial"/>
                <w:sz w:val="20"/>
                <w:szCs w:val="20"/>
              </w:rPr>
              <w:t>Drinking at least 6-8 cups/ day? Includes water, tea, etc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263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eastAsia="Arial Unicode MS" w:hAnsi="Arial" w:cs="Arial"/>
                <w:sz w:val="20"/>
                <w:szCs w:val="20"/>
              </w:rPr>
            </w:pPr>
            <w:r w:rsidRPr="008F4EB4">
              <w:rPr>
                <w:rFonts w:ascii="Arial" w:eastAsia="Arial Unicode MS" w:hAnsi="Arial" w:cs="Arial"/>
                <w:sz w:val="20"/>
                <w:szCs w:val="20"/>
              </w:rPr>
              <w:t>Are drinks sugar free?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4EB4">
              <w:rPr>
                <w:rFonts w:ascii="Arial" w:hAnsi="Arial" w:cs="Arial"/>
                <w:b w:val="0"/>
                <w:sz w:val="20"/>
                <w:szCs w:val="20"/>
              </w:rPr>
              <w:t>If no, weight normal: yes/no</w:t>
            </w:r>
          </w:p>
        </w:tc>
      </w:tr>
      <w:tr w:rsidR="00A72E2D" w:rsidRPr="008F4EB4" w:rsidTr="002B2891">
        <w:trPr>
          <w:trHeight w:hRule="exact" w:val="252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Swallowing difficulties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no/yes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4EB4">
              <w:rPr>
                <w:rFonts w:ascii="Arial" w:hAnsi="Arial" w:cs="Arial"/>
                <w:b w:val="0"/>
                <w:sz w:val="20"/>
                <w:szCs w:val="20"/>
              </w:rPr>
              <w:t>If yes, date assessed __/__/__</w:t>
            </w:r>
          </w:p>
        </w:tc>
      </w:tr>
      <w:tr w:rsidR="00A72E2D" w:rsidRPr="008F4EB4" w:rsidTr="002B2891">
        <w:trPr>
          <w:trHeight w:hRule="exact" w:val="320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Indigestion or heartburn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no/yes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4EB4">
              <w:rPr>
                <w:rFonts w:ascii="Arial" w:hAnsi="Arial" w:cs="Arial"/>
                <w:b w:val="0"/>
                <w:sz w:val="20"/>
                <w:szCs w:val="20"/>
              </w:rPr>
              <w:t>If yes, name medicines used</w:t>
            </w:r>
          </w:p>
        </w:tc>
      </w:tr>
      <w:tr w:rsidR="00A72E2D" w:rsidRPr="008F4EB4" w:rsidTr="002B2891">
        <w:trPr>
          <w:trHeight w:hRule="exact" w:val="319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 xml:space="preserve">Dentists &amp; Oral care </w:t>
            </w:r>
            <w:r w:rsidRPr="008F4EB4">
              <w:rPr>
                <w:rFonts w:ascii="Arial" w:hAnsi="Arial" w:cs="Arial"/>
                <w:sz w:val="20"/>
                <w:szCs w:val="20"/>
              </w:rPr>
              <w:t xml:space="preserve"> Problems with teeth or dentures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no/yes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319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Dry mouth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no/yes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4EB4">
              <w:rPr>
                <w:rFonts w:ascii="Arial" w:hAnsi="Arial" w:cs="Arial"/>
                <w:b w:val="0"/>
                <w:sz w:val="20"/>
                <w:szCs w:val="20"/>
              </w:rPr>
              <w:t>If yes, in care plan: yes/no</w:t>
            </w:r>
          </w:p>
        </w:tc>
      </w:tr>
      <w:tr w:rsidR="00A72E2D" w:rsidRPr="008F4EB4" w:rsidTr="002B2891">
        <w:trPr>
          <w:trHeight w:hRule="exact" w:val="254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Halitosis (bad breath)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no/yes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320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Dentist visit in last 12 months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yes/no </w:t>
            </w:r>
          </w:p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320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 xml:space="preserve">Opticians </w:t>
            </w:r>
            <w:r w:rsidRPr="008F4EB4">
              <w:rPr>
                <w:rFonts w:ascii="Arial" w:hAnsi="Arial" w:cs="Arial"/>
                <w:sz w:val="20"/>
                <w:szCs w:val="20"/>
              </w:rPr>
              <w:t>Vision problems / dry eyes / conjunctivitis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no/yes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320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Optician visit in last 12 months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yes/no</w:t>
            </w:r>
          </w:p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340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 xml:space="preserve">Skin </w:t>
            </w:r>
            <w:r w:rsidRPr="008F4EB4">
              <w:rPr>
                <w:rFonts w:ascii="Arial" w:hAnsi="Arial" w:cs="Arial"/>
                <w:sz w:val="20"/>
                <w:szCs w:val="20"/>
              </w:rPr>
              <w:t>Is sunscreen of 4 stars and high factor available?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320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Is it applied evenly?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306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Does the client wear dark glasses in bright sunlight? 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306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Hair loss 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no/yes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242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Acne /</w:t>
            </w:r>
            <w:r w:rsidRPr="008F4EB4">
              <w:rPr>
                <w:rFonts w:ascii="Arial" w:hAnsi="Arial" w:cs="Arial"/>
                <w:i/>
                <w:sz w:val="20"/>
                <w:szCs w:val="20"/>
              </w:rPr>
              <w:t xml:space="preserve"> herpes simplex</w:t>
            </w:r>
            <w:r w:rsidRPr="008F4EB4">
              <w:rPr>
                <w:rFonts w:ascii="Arial" w:hAnsi="Arial" w:cs="Arial"/>
                <w:sz w:val="20"/>
                <w:szCs w:val="20"/>
              </w:rPr>
              <w:t xml:space="preserve"> (cold sores)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no/yes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F4EB4">
              <w:rPr>
                <w:rFonts w:ascii="Arial" w:hAnsi="Arial" w:cs="Arial"/>
                <w:b w:val="0"/>
                <w:sz w:val="20"/>
                <w:szCs w:val="20"/>
              </w:rPr>
              <w:t>If yes, advice sought: yes/no</w:t>
            </w:r>
          </w:p>
        </w:tc>
      </w:tr>
      <w:tr w:rsidR="00A72E2D" w:rsidRPr="008F4EB4" w:rsidTr="002B2891">
        <w:trPr>
          <w:trHeight w:hRule="exact" w:val="305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>Pain</w:t>
            </w:r>
            <w:r w:rsidRPr="008F4EB4">
              <w:rPr>
                <w:rFonts w:ascii="Arial" w:hAnsi="Arial" w:cs="Arial"/>
                <w:sz w:val="20"/>
                <w:szCs w:val="20"/>
              </w:rPr>
              <w:t xml:space="preserve">  Any pain? E.g. joint pain. 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 xml:space="preserve">no/yes 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 w:val="0"/>
                <w:sz w:val="20"/>
                <w:szCs w:val="20"/>
              </w:rPr>
              <w:t xml:space="preserve">List medicines used </w:t>
            </w:r>
          </w:p>
        </w:tc>
      </w:tr>
      <w:tr w:rsidR="00A72E2D" w:rsidRPr="008F4EB4" w:rsidTr="002B2891">
        <w:trPr>
          <w:trHeight w:hRule="exact" w:val="305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Non-verbal pain indicators checked?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650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F4EB4">
              <w:rPr>
                <w:rFonts w:ascii="Arial" w:hAnsi="Arial" w:cs="Arial"/>
                <w:b/>
                <w:sz w:val="20"/>
                <w:szCs w:val="20"/>
              </w:rPr>
              <w:t xml:space="preserve">Medicines administration </w:t>
            </w:r>
            <w:r w:rsidRPr="008F4EB4">
              <w:rPr>
                <w:rFonts w:ascii="Arial" w:eastAsia="Arial Unicode MS" w:hAnsi="Arial" w:cs="Arial"/>
                <w:sz w:val="20"/>
                <w:szCs w:val="20"/>
              </w:rPr>
              <w:t>Regular medication taken at the same time each day?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2E2D" w:rsidRPr="008F4EB4" w:rsidRDefault="00A72E2D" w:rsidP="002B28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F4EB4">
              <w:rPr>
                <w:rFonts w:ascii="Arial" w:eastAsia="Arial Unicode MS" w:hAnsi="Arial" w:cs="Arial"/>
                <w:sz w:val="20"/>
                <w:szCs w:val="20"/>
              </w:rPr>
              <w:t>yes/no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2D" w:rsidRPr="008F4EB4" w:rsidTr="002B2891">
        <w:trPr>
          <w:trHeight w:hRule="exact" w:val="600"/>
        </w:trPr>
        <w:tc>
          <w:tcPr>
            <w:tcW w:w="29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8F4EB4" w:rsidRDefault="00A72E2D" w:rsidP="002B28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F4EB4">
              <w:rPr>
                <w:rFonts w:ascii="Arial" w:eastAsia="Arial Unicode MS" w:hAnsi="Arial" w:cs="Arial"/>
                <w:sz w:val="20"/>
                <w:szCs w:val="20"/>
              </w:rPr>
              <w:t>More than 2 doses of prescribed medic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ines</w:t>
            </w:r>
            <w:r w:rsidRPr="008F4EB4">
              <w:rPr>
                <w:rFonts w:ascii="Arial" w:eastAsia="Arial Unicode MS" w:hAnsi="Arial" w:cs="Arial"/>
                <w:sz w:val="20"/>
                <w:szCs w:val="20"/>
              </w:rPr>
              <w:t xml:space="preserve"> missed over any period of seven days in the last month? (</w:t>
            </w:r>
            <w:r w:rsidRPr="008F4EB4">
              <w:rPr>
                <w:rFonts w:ascii="Arial" w:hAnsi="Arial" w:cs="Arial"/>
                <w:sz w:val="20"/>
                <w:szCs w:val="20"/>
              </w:rPr>
              <w:t>including refusal)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2E2D" w:rsidRPr="008F4EB4" w:rsidRDefault="00A72E2D" w:rsidP="002B289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F4EB4">
              <w:rPr>
                <w:rFonts w:ascii="Arial" w:eastAsia="Arial Unicode MS" w:hAnsi="Arial" w:cs="Arial"/>
                <w:sz w:val="20"/>
                <w:szCs w:val="20"/>
              </w:rPr>
              <w:t>no/yes</w:t>
            </w:r>
          </w:p>
        </w:tc>
        <w:tc>
          <w:tcPr>
            <w:tcW w:w="1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8F4EB4" w:rsidRDefault="00A72E2D" w:rsidP="002B2891">
            <w:pPr>
              <w:pStyle w:val="Heading2"/>
              <w:spacing w:before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2E2D" w:rsidRPr="0068455C" w:rsidRDefault="00A72E2D" w:rsidP="00A72E2D">
      <w:pPr>
        <w:rPr>
          <w:szCs w:val="24"/>
        </w:rPr>
        <w:sectPr w:rsidR="00A72E2D" w:rsidRPr="0068455C" w:rsidSect="00534724">
          <w:footerReference w:type="even" r:id="rId4"/>
          <w:footerReference w:type="default" r:id="rId5"/>
          <w:pgSz w:w="11907" w:h="16840" w:code="9"/>
          <w:pgMar w:top="284" w:right="1797" w:bottom="249" w:left="1797" w:header="709" w:footer="57" w:gutter="0"/>
          <w:cols w:space="708"/>
          <w:docGrid w:linePitch="360"/>
        </w:sectPr>
      </w:pPr>
      <w:r w:rsidRPr="0068455C">
        <w:rPr>
          <w:rStyle w:val="Strong"/>
          <w:rFonts w:ascii="Arial" w:hAnsi="Arial" w:cs="Arial"/>
          <w:sz w:val="20"/>
        </w:rPr>
        <w:t>The ADR profile identifies potential adverse effects of antipsychotic, antidepressant and anti-epileptic medic</w:t>
      </w:r>
      <w:r>
        <w:rPr>
          <w:rStyle w:val="Strong"/>
          <w:rFonts w:ascii="Arial" w:hAnsi="Arial" w:cs="Arial"/>
          <w:sz w:val="20"/>
        </w:rPr>
        <w:t>ines</w:t>
      </w:r>
      <w:r w:rsidRPr="0068455C">
        <w:rPr>
          <w:rStyle w:val="Strong"/>
          <w:rFonts w:ascii="Arial" w:hAnsi="Arial" w:cs="Arial"/>
          <w:sz w:val="20"/>
        </w:rPr>
        <w:t>. Prescribers should be informed if adverse effects are identified.</w:t>
      </w:r>
      <w:r>
        <w:rPr>
          <w:rStyle w:val="Strong"/>
          <w:rFonts w:ascii="Arial" w:hAnsi="Arial" w:cs="Arial"/>
          <w:sz w:val="20"/>
        </w:rPr>
        <w:t xml:space="preserve"> The</w:t>
      </w:r>
      <w:r w:rsidRPr="0068455C">
        <w:rPr>
          <w:b/>
          <w:szCs w:val="24"/>
        </w:rPr>
        <w:t xml:space="preserve"> </w:t>
      </w:r>
      <w:r w:rsidRPr="0068455C">
        <w:rPr>
          <w:szCs w:val="24"/>
        </w:rPr>
        <w:t xml:space="preserve">profile should be discussed at the next medication review. </w:t>
      </w:r>
    </w:p>
    <w:p w:rsidR="00A72E2D" w:rsidRPr="00ED529F" w:rsidRDefault="00A72E2D" w:rsidP="00A72E2D">
      <w:pPr>
        <w:ind w:right="-858"/>
        <w:rPr>
          <w:color w:val="000000"/>
        </w:rPr>
      </w:pPr>
      <w:r>
        <w:rPr>
          <w:b/>
          <w:color w:val="000000"/>
        </w:rPr>
        <w:lastRenderedPageBreak/>
        <w:t>Medicines c</w:t>
      </w:r>
      <w:r w:rsidRPr="00ED529F">
        <w:rPr>
          <w:b/>
          <w:color w:val="000000"/>
        </w:rPr>
        <w:t>urrent</w:t>
      </w:r>
      <w:r>
        <w:rPr>
          <w:b/>
          <w:color w:val="000000"/>
        </w:rPr>
        <w:t>ly</w:t>
      </w:r>
      <w:r w:rsidRPr="00ED529F">
        <w:rPr>
          <w:b/>
          <w:color w:val="000000"/>
        </w:rPr>
        <w:t xml:space="preserve"> </w:t>
      </w:r>
      <w:r>
        <w:rPr>
          <w:b/>
          <w:color w:val="000000"/>
        </w:rPr>
        <w:t xml:space="preserve">prescribed </w:t>
      </w:r>
      <w:r>
        <w:t xml:space="preserve">Please include inhalers, creams, supplements and vitamins. Attach copy of drug chart if preferred. </w:t>
      </w:r>
      <w:r>
        <w:rPr>
          <w:color w:val="000000"/>
        </w:rPr>
        <w:t>Information can be gathered by researchers or added by care staff, at the discretion of care staff.</w:t>
      </w:r>
    </w:p>
    <w:tbl>
      <w:tblPr>
        <w:tblW w:w="55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851"/>
        <w:gridCol w:w="1585"/>
        <w:gridCol w:w="1479"/>
        <w:gridCol w:w="1699"/>
        <w:gridCol w:w="1397"/>
      </w:tblGrid>
      <w:tr w:rsidR="00A72E2D" w:rsidRPr="00A77232" w:rsidTr="002B2891">
        <w:tc>
          <w:tcPr>
            <w:tcW w:w="1563" w:type="pct"/>
          </w:tcPr>
          <w:p w:rsidR="00A72E2D" w:rsidRPr="00A77232" w:rsidRDefault="00A72E2D" w:rsidP="002B2891"/>
          <w:p w:rsidR="00A72E2D" w:rsidRPr="00A77232" w:rsidRDefault="00A72E2D" w:rsidP="002B2891">
            <w:r w:rsidRPr="00A77232">
              <w:t>Drug</w:t>
            </w:r>
            <w:r>
              <w:t xml:space="preserve"> </w:t>
            </w:r>
          </w:p>
        </w:tc>
        <w:tc>
          <w:tcPr>
            <w:tcW w:w="417" w:type="pct"/>
          </w:tcPr>
          <w:p w:rsidR="00A72E2D" w:rsidRPr="00A77232" w:rsidRDefault="00A72E2D" w:rsidP="002B2891">
            <w:r w:rsidRPr="00A77232">
              <w:t>Dose</w:t>
            </w:r>
            <w:r>
              <w:t xml:space="preserve"> </w:t>
            </w:r>
          </w:p>
        </w:tc>
        <w:tc>
          <w:tcPr>
            <w:tcW w:w="777" w:type="pct"/>
          </w:tcPr>
          <w:p w:rsidR="00A72E2D" w:rsidRPr="00A77232" w:rsidRDefault="00A72E2D" w:rsidP="002B2891">
            <w:r>
              <w:t>Taken at (</w:t>
            </w:r>
            <w:r w:rsidRPr="00A77232">
              <w:t>Times of day</w:t>
            </w:r>
            <w:r>
              <w:t>)</w:t>
            </w:r>
          </w:p>
        </w:tc>
        <w:tc>
          <w:tcPr>
            <w:tcW w:w="725" w:type="pct"/>
          </w:tcPr>
          <w:p w:rsidR="00A72E2D" w:rsidRPr="00A77232" w:rsidRDefault="00A72E2D" w:rsidP="002B2891">
            <w:r w:rsidRPr="00A77232">
              <w:t xml:space="preserve">Date </w:t>
            </w:r>
            <w:r>
              <w:t>started or on arrival (OA)</w:t>
            </w:r>
          </w:p>
        </w:tc>
        <w:tc>
          <w:tcPr>
            <w:tcW w:w="833" w:type="pct"/>
          </w:tcPr>
          <w:p w:rsidR="00A72E2D" w:rsidRPr="00A77232" w:rsidRDefault="00A72E2D" w:rsidP="002B2891">
            <w:r w:rsidRPr="00A77232">
              <w:t xml:space="preserve">Prescriber </w:t>
            </w:r>
          </w:p>
        </w:tc>
        <w:tc>
          <w:tcPr>
            <w:tcW w:w="685" w:type="pct"/>
          </w:tcPr>
          <w:p w:rsidR="00A72E2D" w:rsidRPr="00A77232" w:rsidRDefault="00A72E2D" w:rsidP="002B2891">
            <w:r w:rsidRPr="00A77232">
              <w:t xml:space="preserve">Date </w:t>
            </w:r>
            <w:r>
              <w:t>last</w:t>
            </w:r>
            <w:r w:rsidRPr="00A77232">
              <w:t xml:space="preserve"> modified</w:t>
            </w:r>
          </w:p>
        </w:tc>
      </w:tr>
      <w:tr w:rsidR="00A72E2D" w:rsidRPr="00A77232" w:rsidTr="002B2891">
        <w:tc>
          <w:tcPr>
            <w:tcW w:w="1563" w:type="pct"/>
          </w:tcPr>
          <w:p w:rsidR="00A72E2D" w:rsidRDefault="00A72E2D" w:rsidP="002B2891"/>
          <w:p w:rsidR="00A72E2D" w:rsidRPr="00A77232" w:rsidRDefault="00A72E2D" w:rsidP="002B2891"/>
        </w:tc>
        <w:tc>
          <w:tcPr>
            <w:tcW w:w="417" w:type="pct"/>
          </w:tcPr>
          <w:p w:rsidR="00A72E2D" w:rsidRPr="00A77232" w:rsidRDefault="00A72E2D" w:rsidP="002B2891"/>
        </w:tc>
        <w:tc>
          <w:tcPr>
            <w:tcW w:w="777" w:type="pct"/>
          </w:tcPr>
          <w:p w:rsidR="00A72E2D" w:rsidRPr="00A77232" w:rsidRDefault="00A72E2D" w:rsidP="002B2891"/>
        </w:tc>
        <w:tc>
          <w:tcPr>
            <w:tcW w:w="725" w:type="pct"/>
          </w:tcPr>
          <w:p w:rsidR="00A72E2D" w:rsidRPr="00A77232" w:rsidRDefault="00A72E2D" w:rsidP="002B2891"/>
        </w:tc>
        <w:tc>
          <w:tcPr>
            <w:tcW w:w="833" w:type="pct"/>
          </w:tcPr>
          <w:p w:rsidR="00A72E2D" w:rsidRPr="00A77232" w:rsidRDefault="00A72E2D" w:rsidP="002B2891">
            <w:r>
              <w:t>GP/c</w:t>
            </w:r>
            <w:r w:rsidRPr="00A77232">
              <w:t>onsultan</w:t>
            </w:r>
            <w:r>
              <w:t>t</w:t>
            </w:r>
          </w:p>
        </w:tc>
        <w:tc>
          <w:tcPr>
            <w:tcW w:w="685" w:type="pct"/>
          </w:tcPr>
          <w:p w:rsidR="00A72E2D" w:rsidRPr="00A77232" w:rsidRDefault="00A72E2D" w:rsidP="002B2891"/>
        </w:tc>
      </w:tr>
      <w:tr w:rsidR="00A72E2D" w:rsidRPr="00A77232" w:rsidTr="002B2891">
        <w:tc>
          <w:tcPr>
            <w:tcW w:w="1563" w:type="pct"/>
          </w:tcPr>
          <w:p w:rsidR="00A72E2D" w:rsidRDefault="00A72E2D" w:rsidP="002B2891"/>
          <w:p w:rsidR="00A72E2D" w:rsidRPr="00A77232" w:rsidRDefault="00A72E2D" w:rsidP="002B2891"/>
        </w:tc>
        <w:tc>
          <w:tcPr>
            <w:tcW w:w="417" w:type="pct"/>
          </w:tcPr>
          <w:p w:rsidR="00A72E2D" w:rsidRPr="00A77232" w:rsidRDefault="00A72E2D" w:rsidP="002B2891"/>
        </w:tc>
        <w:tc>
          <w:tcPr>
            <w:tcW w:w="777" w:type="pct"/>
          </w:tcPr>
          <w:p w:rsidR="00A72E2D" w:rsidRPr="00A77232" w:rsidRDefault="00A72E2D" w:rsidP="002B2891"/>
        </w:tc>
        <w:tc>
          <w:tcPr>
            <w:tcW w:w="725" w:type="pct"/>
          </w:tcPr>
          <w:p w:rsidR="00A72E2D" w:rsidRPr="00A77232" w:rsidRDefault="00A72E2D" w:rsidP="002B2891"/>
        </w:tc>
        <w:tc>
          <w:tcPr>
            <w:tcW w:w="833" w:type="pct"/>
          </w:tcPr>
          <w:p w:rsidR="00A72E2D" w:rsidRPr="00A77232" w:rsidRDefault="00A72E2D" w:rsidP="002B2891">
            <w:r>
              <w:t>GP/c</w:t>
            </w:r>
            <w:r w:rsidRPr="00A77232">
              <w:t>onsultan</w:t>
            </w:r>
            <w:r>
              <w:t>t</w:t>
            </w:r>
          </w:p>
        </w:tc>
        <w:tc>
          <w:tcPr>
            <w:tcW w:w="685" w:type="pct"/>
          </w:tcPr>
          <w:p w:rsidR="00A72E2D" w:rsidRPr="00A77232" w:rsidRDefault="00A72E2D" w:rsidP="002B2891"/>
        </w:tc>
      </w:tr>
      <w:tr w:rsidR="00A72E2D" w:rsidRPr="00A77232" w:rsidTr="002B2891">
        <w:tc>
          <w:tcPr>
            <w:tcW w:w="1563" w:type="pct"/>
          </w:tcPr>
          <w:p w:rsidR="00A72E2D" w:rsidRDefault="00A72E2D" w:rsidP="002B2891"/>
          <w:p w:rsidR="00A72E2D" w:rsidRPr="00A77232" w:rsidRDefault="00A72E2D" w:rsidP="002B2891"/>
        </w:tc>
        <w:tc>
          <w:tcPr>
            <w:tcW w:w="417" w:type="pct"/>
          </w:tcPr>
          <w:p w:rsidR="00A72E2D" w:rsidRPr="00A77232" w:rsidRDefault="00A72E2D" w:rsidP="002B2891"/>
        </w:tc>
        <w:tc>
          <w:tcPr>
            <w:tcW w:w="777" w:type="pct"/>
          </w:tcPr>
          <w:p w:rsidR="00A72E2D" w:rsidRPr="00A77232" w:rsidRDefault="00A72E2D" w:rsidP="002B2891"/>
        </w:tc>
        <w:tc>
          <w:tcPr>
            <w:tcW w:w="725" w:type="pct"/>
          </w:tcPr>
          <w:p w:rsidR="00A72E2D" w:rsidRPr="00A77232" w:rsidRDefault="00A72E2D" w:rsidP="002B2891"/>
        </w:tc>
        <w:tc>
          <w:tcPr>
            <w:tcW w:w="833" w:type="pct"/>
          </w:tcPr>
          <w:p w:rsidR="00A72E2D" w:rsidRPr="00A77232" w:rsidRDefault="00A72E2D" w:rsidP="002B2891">
            <w:r>
              <w:t>GP/c</w:t>
            </w:r>
            <w:r w:rsidRPr="00A77232">
              <w:t>onsultan</w:t>
            </w:r>
            <w:r>
              <w:t>t</w:t>
            </w:r>
          </w:p>
        </w:tc>
        <w:tc>
          <w:tcPr>
            <w:tcW w:w="685" w:type="pct"/>
          </w:tcPr>
          <w:p w:rsidR="00A72E2D" w:rsidRPr="00A77232" w:rsidRDefault="00A72E2D" w:rsidP="002B2891"/>
        </w:tc>
      </w:tr>
      <w:tr w:rsidR="00A72E2D" w:rsidRPr="00A77232" w:rsidTr="002B2891">
        <w:tc>
          <w:tcPr>
            <w:tcW w:w="1563" w:type="pct"/>
          </w:tcPr>
          <w:p w:rsidR="00A72E2D" w:rsidRDefault="00A72E2D" w:rsidP="002B2891"/>
          <w:p w:rsidR="00A72E2D" w:rsidRPr="00A77232" w:rsidRDefault="00A72E2D" w:rsidP="002B2891"/>
        </w:tc>
        <w:tc>
          <w:tcPr>
            <w:tcW w:w="417" w:type="pct"/>
          </w:tcPr>
          <w:p w:rsidR="00A72E2D" w:rsidRPr="00A77232" w:rsidRDefault="00A72E2D" w:rsidP="002B2891"/>
        </w:tc>
        <w:tc>
          <w:tcPr>
            <w:tcW w:w="777" w:type="pct"/>
          </w:tcPr>
          <w:p w:rsidR="00A72E2D" w:rsidRPr="00A77232" w:rsidRDefault="00A72E2D" w:rsidP="002B2891"/>
        </w:tc>
        <w:tc>
          <w:tcPr>
            <w:tcW w:w="725" w:type="pct"/>
          </w:tcPr>
          <w:p w:rsidR="00A72E2D" w:rsidRPr="00A77232" w:rsidRDefault="00A72E2D" w:rsidP="002B2891"/>
        </w:tc>
        <w:tc>
          <w:tcPr>
            <w:tcW w:w="833" w:type="pct"/>
          </w:tcPr>
          <w:p w:rsidR="00A72E2D" w:rsidRPr="00A77232" w:rsidRDefault="00A72E2D" w:rsidP="002B2891">
            <w:r>
              <w:t>GP/c</w:t>
            </w:r>
            <w:r w:rsidRPr="00A77232">
              <w:t>onsultan</w:t>
            </w:r>
            <w:r>
              <w:t>t</w:t>
            </w:r>
          </w:p>
        </w:tc>
        <w:tc>
          <w:tcPr>
            <w:tcW w:w="685" w:type="pct"/>
          </w:tcPr>
          <w:p w:rsidR="00A72E2D" w:rsidRPr="00A77232" w:rsidRDefault="00A72E2D" w:rsidP="002B2891"/>
        </w:tc>
      </w:tr>
      <w:tr w:rsidR="00A72E2D" w:rsidRPr="00A77232" w:rsidTr="002B2891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Default="00A72E2D" w:rsidP="002B2891"/>
          <w:p w:rsidR="00A72E2D" w:rsidRPr="00A77232" w:rsidRDefault="00A72E2D" w:rsidP="002B2891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>
            <w:r>
              <w:t>GP/c</w:t>
            </w:r>
            <w:r w:rsidRPr="00A77232">
              <w:t>onsultan</w:t>
            </w:r>
            <w:r>
              <w:t>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</w:tr>
      <w:tr w:rsidR="00A72E2D" w:rsidRPr="00A77232" w:rsidTr="002B2891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Default="00A72E2D" w:rsidP="002B2891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Default="00A72E2D" w:rsidP="002B2891">
            <w:r>
              <w:t>GP/c</w:t>
            </w:r>
            <w:r w:rsidRPr="00A77232">
              <w:t>onsultan</w:t>
            </w:r>
            <w:r>
              <w:t>t</w:t>
            </w:r>
          </w:p>
          <w:p w:rsidR="00A72E2D" w:rsidRDefault="00A72E2D" w:rsidP="002B2891"/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</w:tr>
      <w:tr w:rsidR="00A72E2D" w:rsidRPr="00A77232" w:rsidTr="002B2891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Default="00A72E2D" w:rsidP="002B2891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Default="00A72E2D" w:rsidP="002B2891">
            <w:r>
              <w:t>GP/c</w:t>
            </w:r>
            <w:r w:rsidRPr="00A77232">
              <w:t>onsultan</w:t>
            </w:r>
            <w:r>
              <w:t>t</w:t>
            </w:r>
          </w:p>
          <w:p w:rsidR="00A72E2D" w:rsidRDefault="00A72E2D" w:rsidP="002B2891"/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</w:tr>
      <w:tr w:rsidR="00A72E2D" w:rsidRPr="00A77232" w:rsidTr="002B2891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Default="00A72E2D" w:rsidP="002B2891"/>
          <w:p w:rsidR="00A72E2D" w:rsidRPr="00A77232" w:rsidRDefault="00A72E2D" w:rsidP="002B2891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>
            <w:r>
              <w:t>GP/c</w:t>
            </w:r>
            <w:r w:rsidRPr="00A77232">
              <w:t>onsultan</w:t>
            </w:r>
            <w:r>
              <w:t>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</w:tr>
      <w:tr w:rsidR="00A72E2D" w:rsidRPr="00A77232" w:rsidTr="002B2891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Default="00A72E2D" w:rsidP="002B2891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Default="00A72E2D" w:rsidP="002B2891">
            <w:r>
              <w:t>GP/c</w:t>
            </w:r>
            <w:r w:rsidRPr="00A77232">
              <w:t>onsultan</w:t>
            </w:r>
            <w:r>
              <w:t>t</w:t>
            </w:r>
          </w:p>
          <w:p w:rsidR="00A72E2D" w:rsidRDefault="00A72E2D" w:rsidP="002B2891"/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</w:tr>
      <w:tr w:rsidR="00A72E2D" w:rsidRPr="00A77232" w:rsidTr="002B2891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Default="00A72E2D" w:rsidP="002B2891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Default="00A72E2D" w:rsidP="002B2891">
            <w:r>
              <w:t>GP/c</w:t>
            </w:r>
            <w:r w:rsidRPr="00A77232">
              <w:t>onsultan</w:t>
            </w:r>
            <w:r>
              <w:t>t</w:t>
            </w:r>
          </w:p>
          <w:p w:rsidR="00A72E2D" w:rsidRDefault="00A72E2D" w:rsidP="002B2891"/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</w:tr>
      <w:tr w:rsidR="00A72E2D" w:rsidRPr="00A77232" w:rsidTr="002B2891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Default="00A72E2D" w:rsidP="002B2891"/>
          <w:p w:rsidR="00A72E2D" w:rsidRPr="00A77232" w:rsidRDefault="00A72E2D" w:rsidP="002B2891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>
            <w:r>
              <w:t>GP/c</w:t>
            </w:r>
            <w:r w:rsidRPr="00A77232">
              <w:t>onsultan</w:t>
            </w:r>
            <w:r>
              <w:t>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D" w:rsidRPr="00A77232" w:rsidRDefault="00A72E2D" w:rsidP="002B2891"/>
        </w:tc>
      </w:tr>
    </w:tbl>
    <w:p w:rsidR="00A72E2D" w:rsidRDefault="00A72E2D" w:rsidP="00A72E2D">
      <w:r>
        <w:br w:type="page"/>
      </w:r>
    </w:p>
    <w:tbl>
      <w:tblPr>
        <w:tblW w:w="5744" w:type="pct"/>
        <w:tblLayout w:type="fixed"/>
        <w:tblLook w:val="0000"/>
      </w:tblPr>
      <w:tblGrid>
        <w:gridCol w:w="3070"/>
        <w:gridCol w:w="2665"/>
        <w:gridCol w:w="1034"/>
        <w:gridCol w:w="3699"/>
        <w:gridCol w:w="149"/>
      </w:tblGrid>
      <w:tr w:rsidR="00A72E2D" w:rsidRPr="003641E5" w:rsidTr="002B2891">
        <w:trPr>
          <w:trHeight w:hRule="exact" w:val="52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:rsidR="00A72E2D" w:rsidRPr="007C5711" w:rsidRDefault="00A72E2D" w:rsidP="002B2891">
            <w:pPr>
              <w:pStyle w:val="BodyText3"/>
              <w:spacing w:after="0"/>
              <w:ind w:left="-57" w:right="-57"/>
              <w:rPr>
                <w:szCs w:val="24"/>
                <w:lang w:eastAsia="en-GB"/>
              </w:rPr>
            </w:pPr>
            <w:r w:rsidRPr="007C5711">
              <w:rPr>
                <w:b/>
                <w:sz w:val="24"/>
                <w:szCs w:val="24"/>
                <w:lang w:eastAsia="en-GB"/>
              </w:rPr>
              <w:lastRenderedPageBreak/>
              <w:t>Section five. Tests performed in the last year. Report abnormalities and repeat test. Monitor borderline results. This section should be completed from the patient’s notes</w:t>
            </w:r>
          </w:p>
        </w:tc>
      </w:tr>
      <w:tr w:rsidR="00A72E2D" w:rsidRPr="003641E5" w:rsidTr="002B2891">
        <w:trPr>
          <w:trHeight w:hRule="exact" w:val="308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3641E5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b/>
                <w:szCs w:val="24"/>
              </w:rPr>
              <w:t xml:space="preserve">Tests in the last year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3641E5" w:rsidRDefault="00A72E2D" w:rsidP="002B2891">
            <w:pPr>
              <w:ind w:right="-57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Normal</w:t>
                </w:r>
              </w:smartTag>
            </w:smartTag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3641E5" w:rsidRDefault="00A72E2D" w:rsidP="002B2891">
            <w:pPr>
              <w:pStyle w:val="Heading2"/>
              <w:ind w:left="-57" w:right="-57"/>
              <w:rPr>
                <w:szCs w:val="24"/>
              </w:rPr>
            </w:pPr>
            <w:r>
              <w:rPr>
                <w:szCs w:val="24"/>
              </w:rPr>
              <w:t>Action</w:t>
            </w:r>
          </w:p>
        </w:tc>
      </w:tr>
      <w:tr w:rsidR="00A72E2D" w:rsidRPr="003641E5" w:rsidTr="002B2891">
        <w:trPr>
          <w:trHeight w:hRule="exact" w:val="372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>*</w:t>
            </w:r>
            <w:r w:rsidRPr="00445BC9">
              <w:t>Glucose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310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  <w:rPr>
                <w:lang w:val="nl-NL"/>
              </w:rPr>
            </w:pPr>
            <w:r w:rsidRPr="00445BC9">
              <w:t>CPK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348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>*</w:t>
            </w:r>
            <w:r w:rsidRPr="00445BC9">
              <w:t>FBC</w:t>
            </w:r>
            <w:r>
              <w:t xml:space="preserve">/ </w:t>
            </w:r>
            <w:proofErr w:type="spellStart"/>
            <w:r>
              <w:t>Hb</w:t>
            </w:r>
            <w:proofErr w:type="spellEnd"/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356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>*</w:t>
            </w:r>
            <w:r w:rsidRPr="00445BC9">
              <w:t xml:space="preserve">Platelets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316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>*</w:t>
            </w:r>
            <w:r w:rsidRPr="00445BC9">
              <w:t xml:space="preserve">White cells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290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 w:rsidRPr="00445BC9">
              <w:t xml:space="preserve">Serum and RBC </w:t>
            </w:r>
            <w:proofErr w:type="spellStart"/>
            <w:r w:rsidRPr="00445BC9">
              <w:t>Folate</w:t>
            </w:r>
            <w:proofErr w:type="spellEnd"/>
            <w:r w:rsidRPr="00445BC9">
              <w:t xml:space="preserve">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292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 w:rsidRPr="00445BC9">
              <w:t>Serum B12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276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>*</w:t>
            </w:r>
            <w:r w:rsidRPr="00445BC9">
              <w:t>Lipid profile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316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>*S</w:t>
            </w:r>
            <w:r w:rsidRPr="00445BC9">
              <w:t>odium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276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>*Pota</w:t>
            </w:r>
            <w:r w:rsidRPr="00445BC9">
              <w:t>ssium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276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ind w:left="-57" w:right="-57"/>
            </w:pPr>
            <w:r>
              <w:t>Calcium (corrected)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295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>*</w:t>
            </w:r>
            <w:r w:rsidRPr="00445BC9">
              <w:t>Urea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287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>*</w:t>
            </w:r>
            <w:proofErr w:type="spellStart"/>
            <w:r w:rsidRPr="00445BC9">
              <w:t>Creatinine</w:t>
            </w:r>
            <w:proofErr w:type="spellEnd"/>
            <w:r>
              <w:t xml:space="preserve">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391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>*</w:t>
            </w:r>
            <w:r w:rsidRPr="00445BC9">
              <w:t>LFTs</w:t>
            </w:r>
            <w:r>
              <w:t xml:space="preserve">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320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 w:rsidRPr="00445BC9">
              <w:t>TFTs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3641E5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3641E5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381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>*</w:t>
            </w:r>
            <w:proofErr w:type="spellStart"/>
            <w:r w:rsidRPr="00445BC9">
              <w:t>Prolactin</w:t>
            </w:r>
            <w:proofErr w:type="spellEnd"/>
            <w:r w:rsidRPr="00445BC9">
              <w:t xml:space="preserve">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3641E5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3641E5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294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>
              <w:t xml:space="preserve">Plasma protein 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3641E5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3641E5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552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445BC9" w:rsidRDefault="00A72E2D" w:rsidP="002B2891">
            <w:pPr>
              <w:ind w:left="-57" w:right="-57"/>
            </w:pPr>
            <w:r w:rsidRPr="00445BC9">
              <w:t>Drug concentrations</w:t>
            </w:r>
            <w:r>
              <w:t xml:space="preserve"> monitored (please name drug and check therapeutic range)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E2D" w:rsidRPr="003641E5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2E2D" w:rsidRPr="003641E5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724"/>
        </w:trPr>
        <w:tc>
          <w:tcPr>
            <w:tcW w:w="27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72E2D" w:rsidRDefault="00A72E2D" w:rsidP="002B2891">
            <w:pPr>
              <w:ind w:left="-57" w:right="-57"/>
            </w:pPr>
            <w:r>
              <w:t xml:space="preserve">Bone density assessments in last 5 years </w:t>
            </w:r>
          </w:p>
          <w:p w:rsidR="00A72E2D" w:rsidRPr="00445BC9" w:rsidRDefault="00A72E2D" w:rsidP="002B2891">
            <w:pPr>
              <w:ind w:left="-57" w:right="-57"/>
            </w:pPr>
            <w:r>
              <w:t>(anti-epileptic and anti-psychotic drugs)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  <w:tc>
          <w:tcPr>
            <w:tcW w:w="18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72E2D" w:rsidRPr="003641E5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3641E5" w:rsidTr="002B2891">
        <w:trPr>
          <w:trHeight w:hRule="exact" w:val="1292"/>
        </w:trPr>
        <w:tc>
          <w:tcPr>
            <w:tcW w:w="2701" w:type="pct"/>
            <w:gridSpan w:val="2"/>
            <w:tcBorders>
              <w:top w:val="single" w:sz="4" w:space="0" w:color="auto"/>
            </w:tcBorders>
          </w:tcPr>
          <w:p w:rsidR="00A72E2D" w:rsidRDefault="00A72E2D" w:rsidP="002B2891">
            <w:pPr>
              <w:ind w:left="303" w:right="-57"/>
            </w:pPr>
            <w:r>
              <w:t>*Recommended or advised in BNF (2012, 64)</w:t>
            </w:r>
          </w:p>
          <w:p w:rsidR="00A72E2D" w:rsidRDefault="00A72E2D" w:rsidP="002B2891">
            <w:pPr>
              <w:ind w:left="303" w:right="-57"/>
            </w:pPr>
            <w:r>
              <w:t>Baseline plus regular intervals, depending on drug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A72E2D" w:rsidRDefault="00A72E2D" w:rsidP="002B2891">
            <w:pPr>
              <w:ind w:left="-57" w:right="-57"/>
              <w:rPr>
                <w:szCs w:val="24"/>
              </w:rPr>
            </w:pPr>
          </w:p>
        </w:tc>
        <w:tc>
          <w:tcPr>
            <w:tcW w:w="1812" w:type="pct"/>
            <w:gridSpan w:val="2"/>
            <w:tcBorders>
              <w:top w:val="single" w:sz="4" w:space="0" w:color="auto"/>
            </w:tcBorders>
          </w:tcPr>
          <w:p w:rsidR="00A72E2D" w:rsidRPr="003641E5" w:rsidRDefault="00A72E2D" w:rsidP="002B2891">
            <w:pPr>
              <w:pStyle w:val="Heading2"/>
              <w:ind w:left="-57" w:right="-57"/>
              <w:rPr>
                <w:szCs w:val="24"/>
              </w:rPr>
            </w:pPr>
          </w:p>
        </w:tc>
      </w:tr>
      <w:tr w:rsidR="00A72E2D" w:rsidRPr="00445BC9" w:rsidTr="002B2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0" w:type="pct"/>
          <w:trHeight w:val="603"/>
        </w:trPr>
        <w:tc>
          <w:tcPr>
            <w:tcW w:w="4930" w:type="pct"/>
            <w:gridSpan w:val="4"/>
            <w:shd w:val="clear" w:color="auto" w:fill="808080"/>
          </w:tcPr>
          <w:p w:rsidR="00A72E2D" w:rsidRPr="00445BC9" w:rsidRDefault="00A72E2D" w:rsidP="002B2891">
            <w:pPr>
              <w:pStyle w:val="Heading2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Section six. Action plan. </w:t>
            </w:r>
            <w:r w:rsidRPr="00445BC9">
              <w:rPr>
                <w:szCs w:val="24"/>
              </w:rPr>
              <w:t xml:space="preserve">Please record intended actions and formulate a care plan based on problems identified. </w:t>
            </w:r>
            <w:r>
              <w:rPr>
                <w:szCs w:val="24"/>
              </w:rPr>
              <w:t xml:space="preserve">Refer to existing care plans as needed. </w:t>
            </w:r>
            <w:r w:rsidRPr="00445BC9">
              <w:rPr>
                <w:szCs w:val="24"/>
              </w:rPr>
              <w:t>Please see gu</w:t>
            </w:r>
            <w:r>
              <w:rPr>
                <w:szCs w:val="24"/>
              </w:rPr>
              <w:t>idelines for further information</w:t>
            </w:r>
          </w:p>
        </w:tc>
      </w:tr>
      <w:tr w:rsidR="00A72E2D" w:rsidRPr="00445BC9" w:rsidTr="002B2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70" w:type="pct"/>
          <w:trHeight w:val="7043"/>
        </w:trPr>
        <w:tc>
          <w:tcPr>
            <w:tcW w:w="1446" w:type="pct"/>
          </w:tcPr>
          <w:p w:rsidR="00A72E2D" w:rsidRPr="00445BC9" w:rsidRDefault="00A72E2D" w:rsidP="002B2891">
            <w:pPr>
              <w:pStyle w:val="Heading2"/>
              <w:rPr>
                <w:szCs w:val="24"/>
              </w:rPr>
            </w:pPr>
            <w:r w:rsidRPr="00445BC9">
              <w:rPr>
                <w:szCs w:val="24"/>
              </w:rPr>
              <w:t>Problem</w:t>
            </w:r>
          </w:p>
          <w:p w:rsidR="00A72E2D" w:rsidRDefault="00A72E2D" w:rsidP="002B2891"/>
          <w:p w:rsidR="00A72E2D" w:rsidRPr="00445BC9" w:rsidRDefault="00A72E2D" w:rsidP="002B2891"/>
        </w:tc>
        <w:tc>
          <w:tcPr>
            <w:tcW w:w="3484" w:type="pct"/>
            <w:gridSpan w:val="3"/>
          </w:tcPr>
          <w:p w:rsidR="00A72E2D" w:rsidRPr="00764E7C" w:rsidRDefault="00A72E2D" w:rsidP="002B2891">
            <w:pPr>
              <w:rPr>
                <w:b/>
              </w:rPr>
            </w:pPr>
            <w:r w:rsidRPr="00371B04">
              <w:rPr>
                <w:b/>
              </w:rPr>
              <w:t>Care plan</w:t>
            </w:r>
          </w:p>
        </w:tc>
      </w:tr>
    </w:tbl>
    <w:p w:rsidR="00A72E2D" w:rsidRDefault="00A72E2D" w:rsidP="00A72E2D">
      <w:pPr>
        <w:pStyle w:val="Heading2"/>
        <w:rPr>
          <w:szCs w:val="24"/>
        </w:rPr>
      </w:pPr>
    </w:p>
    <w:p w:rsidR="00A72E2D" w:rsidRDefault="00A72E2D" w:rsidP="00A72E2D">
      <w:pPr>
        <w:pStyle w:val="Heading2"/>
        <w:rPr>
          <w:b w:val="0"/>
          <w:szCs w:val="24"/>
        </w:rPr>
      </w:pPr>
      <w:r>
        <w:rPr>
          <w:b w:val="0"/>
          <w:szCs w:val="24"/>
        </w:rPr>
        <w:t>Other problems</w:t>
      </w:r>
    </w:p>
    <w:p w:rsidR="00A72E2D" w:rsidRDefault="00A72E2D" w:rsidP="00A72E2D"/>
    <w:p w:rsidR="00A72E2D" w:rsidRDefault="00A72E2D" w:rsidP="00A72E2D"/>
    <w:p w:rsidR="00A72E2D" w:rsidRDefault="00A72E2D" w:rsidP="00A72E2D"/>
    <w:p w:rsidR="00A72E2D" w:rsidRDefault="00A72E2D" w:rsidP="00A72E2D">
      <w:pPr>
        <w:pStyle w:val="Heading2"/>
        <w:rPr>
          <w:szCs w:val="24"/>
        </w:rPr>
      </w:pPr>
    </w:p>
    <w:p w:rsidR="00A72E2D" w:rsidRDefault="00A72E2D" w:rsidP="00A72E2D">
      <w:pPr>
        <w:pStyle w:val="Heading2"/>
        <w:rPr>
          <w:szCs w:val="24"/>
        </w:rPr>
      </w:pPr>
      <w:r>
        <w:rPr>
          <w:szCs w:val="24"/>
        </w:rPr>
        <w:t>Continue on separate sheet if needed and append.</w:t>
      </w:r>
    </w:p>
    <w:p w:rsidR="00A72E2D" w:rsidRPr="000D57A9" w:rsidRDefault="00A72E2D" w:rsidP="00A72E2D">
      <w:pPr>
        <w:jc w:val="right"/>
        <w:rPr>
          <w:i/>
        </w:rPr>
      </w:pPr>
      <w:r w:rsidRPr="00445BC9">
        <w:rPr>
          <w:i/>
        </w:rPr>
        <w:sym w:font="Symbol" w:char="F0E3"/>
      </w:r>
      <w:r w:rsidRPr="00445BC9">
        <w:rPr>
          <w:i/>
        </w:rPr>
        <w:t xml:space="preserve"> Sue Jordan 1999 / 2002/2007/ 2008</w:t>
      </w:r>
      <w:r>
        <w:rPr>
          <w:i/>
        </w:rPr>
        <w:t>/ 2014</w:t>
      </w:r>
    </w:p>
    <w:p w:rsidR="00A72E2D" w:rsidRDefault="00A72E2D" w:rsidP="00A72E2D">
      <w:pPr>
        <w:rPr>
          <w:rFonts w:ascii="Times New Roman" w:hAnsi="Times New Roman"/>
          <w:sz w:val="24"/>
          <w:szCs w:val="24"/>
        </w:rPr>
      </w:pPr>
    </w:p>
    <w:p w:rsidR="0094604F" w:rsidRDefault="00A72E2D"/>
    <w:sectPr w:rsidR="0094604F" w:rsidSect="00E51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24" w:rsidRDefault="00A72E2D" w:rsidP="005347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724" w:rsidRDefault="00A72E2D" w:rsidP="0053472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24" w:rsidRDefault="00A72E2D" w:rsidP="005347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34724" w:rsidRDefault="00A72E2D" w:rsidP="0053472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72E2D"/>
    <w:rsid w:val="00026E1B"/>
    <w:rsid w:val="003023E1"/>
    <w:rsid w:val="00890CA3"/>
    <w:rsid w:val="00A72E2D"/>
    <w:rsid w:val="00CF0141"/>
    <w:rsid w:val="00E5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2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E2D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E2D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Footer">
    <w:name w:val="footer"/>
    <w:basedOn w:val="Normal"/>
    <w:link w:val="FooterChar"/>
    <w:unhideWhenUsed/>
    <w:rsid w:val="00A72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72E2D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nhideWhenUsed/>
    <w:rsid w:val="00A72E2D"/>
  </w:style>
  <w:style w:type="character" w:styleId="Strong">
    <w:name w:val="Strong"/>
    <w:basedOn w:val="DefaultParagraphFont"/>
    <w:uiPriority w:val="22"/>
    <w:qFormat/>
    <w:rsid w:val="00A72E2D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A72E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2E2D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A72E2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72E2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6341</Characters>
  <Application>Microsoft Office Word</Application>
  <DocSecurity>0</DocSecurity>
  <Lines>52</Lines>
  <Paragraphs>14</Paragraphs>
  <ScaleCrop>false</ScaleCrop>
  <Company>Swansea University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Wales Swansea</dc:creator>
  <cp:keywords/>
  <dc:description/>
  <cp:lastModifiedBy>University of Wales Swansea</cp:lastModifiedBy>
  <cp:revision>1</cp:revision>
  <dcterms:created xsi:type="dcterms:W3CDTF">2015-09-28T16:30:00Z</dcterms:created>
  <dcterms:modified xsi:type="dcterms:W3CDTF">2015-09-28T16:32:00Z</dcterms:modified>
</cp:coreProperties>
</file>