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C9" w:rsidRPr="00600BC8" w:rsidRDefault="004100C9" w:rsidP="004100C9">
      <w:pPr>
        <w:rPr>
          <w:b/>
        </w:rPr>
      </w:pPr>
      <w:r>
        <w:rPr>
          <w:b/>
        </w:rPr>
        <w:t xml:space="preserve">S1 </w:t>
      </w:r>
      <w:r w:rsidRPr="00600BC8">
        <w:rPr>
          <w:b/>
        </w:rPr>
        <w:t>Table. Total number of problems found</w:t>
      </w:r>
      <w:r>
        <w:rPr>
          <w:b/>
        </w:rPr>
        <w:t xml:space="preserve"> per</w:t>
      </w:r>
      <w:r w:rsidRPr="00600BC8">
        <w:rPr>
          <w:b/>
        </w:rPr>
        <w:t xml:space="preserve"> participant at each </w:t>
      </w:r>
      <w:r>
        <w:rPr>
          <w:b/>
        </w:rPr>
        <w:t>step</w:t>
      </w:r>
      <w:r w:rsidRPr="00600BC8">
        <w:rPr>
          <w:b/>
        </w:rPr>
        <w:t xml:space="preserve"> and in each </w:t>
      </w:r>
      <w:r>
        <w:rPr>
          <w:b/>
        </w:rPr>
        <w:t>site</w:t>
      </w:r>
      <w:r w:rsidRPr="00600BC8">
        <w:rPr>
          <w:b/>
        </w:rPr>
        <w:t>.</w:t>
      </w:r>
    </w:p>
    <w:tbl>
      <w:tblPr>
        <w:tblStyle w:val="TableGrid"/>
        <w:tblW w:w="4720" w:type="pct"/>
        <w:shd w:val="clear" w:color="auto" w:fill="FFFFFF" w:themeFill="background1"/>
        <w:tblLook w:val="04A0"/>
      </w:tblPr>
      <w:tblGrid>
        <w:gridCol w:w="1690"/>
        <w:gridCol w:w="1740"/>
        <w:gridCol w:w="2171"/>
        <w:gridCol w:w="1956"/>
        <w:gridCol w:w="1959"/>
        <w:gridCol w:w="1953"/>
        <w:gridCol w:w="1911"/>
      </w:tblGrid>
      <w:tr w:rsidR="004100C9" w:rsidRPr="002F44E4" w:rsidTr="002B2891">
        <w:tc>
          <w:tcPr>
            <w:tcW w:w="63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</w:p>
        </w:tc>
        <w:tc>
          <w:tcPr>
            <w:tcW w:w="650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1. Total number of problems found</w:t>
            </w:r>
          </w:p>
        </w:tc>
        <w:tc>
          <w:tcPr>
            <w:tcW w:w="81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2.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 xml:space="preserve">Total number of problems found </w:t>
            </w:r>
          </w:p>
        </w:tc>
        <w:tc>
          <w:tcPr>
            <w:tcW w:w="73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3. Total number of problems found </w:t>
            </w:r>
          </w:p>
        </w:tc>
        <w:tc>
          <w:tcPr>
            <w:tcW w:w="732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4. Total number of problems found</w:t>
            </w:r>
          </w:p>
        </w:tc>
        <w:tc>
          <w:tcPr>
            <w:tcW w:w="730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5. Total number of problems found</w:t>
            </w:r>
          </w:p>
        </w:tc>
        <w:tc>
          <w:tcPr>
            <w:tcW w:w="714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6. Total number of problems found </w:t>
            </w:r>
          </w:p>
        </w:tc>
      </w:tr>
      <w:tr w:rsidR="004100C9" w:rsidRPr="002F44E4" w:rsidTr="002B2891">
        <w:tc>
          <w:tcPr>
            <w:tcW w:w="631" w:type="pct"/>
            <w:shd w:val="clear" w:color="auto" w:fill="FFFFFF" w:themeFill="background1"/>
          </w:tcPr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b/>
                <w:sz w:val="20"/>
                <w:szCs w:val="20"/>
              </w:rPr>
              <w:t>5: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Mean [SD]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Median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25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F65E1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  <w:r w:rsidRPr="000F65E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Full range</w:t>
            </w:r>
          </w:p>
        </w:tc>
        <w:tc>
          <w:tcPr>
            <w:tcW w:w="650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6.3</w:t>
            </w:r>
            <w:r>
              <w:rPr>
                <w:sz w:val="20"/>
                <w:szCs w:val="20"/>
              </w:rPr>
              <w:t>8</w:t>
            </w:r>
            <w:r w:rsidRPr="002F44E4">
              <w:rPr>
                <w:sz w:val="20"/>
                <w:szCs w:val="20"/>
              </w:rPr>
              <w:t xml:space="preserve"> [2.00]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5.00-6.75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5-11</w:t>
            </w:r>
          </w:p>
        </w:tc>
        <w:tc>
          <w:tcPr>
            <w:tcW w:w="81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6.78 [1.92]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6.00-7.50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4-11</w:t>
            </w:r>
          </w:p>
        </w:tc>
        <w:tc>
          <w:tcPr>
            <w:tcW w:w="73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7.50 [2.32]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5.75-8.75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5-12</w:t>
            </w:r>
          </w:p>
        </w:tc>
        <w:tc>
          <w:tcPr>
            <w:tcW w:w="732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7.70 [3.65]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5.75-9.75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1-14</w:t>
            </w:r>
          </w:p>
        </w:tc>
        <w:tc>
          <w:tcPr>
            <w:tcW w:w="730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7.40 [3.89]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4.75-8.25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1-16</w:t>
            </w:r>
          </w:p>
        </w:tc>
        <w:tc>
          <w:tcPr>
            <w:tcW w:w="714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16.50 [6.59]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16.50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14.00-22.25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1-24</w:t>
            </w:r>
          </w:p>
        </w:tc>
      </w:tr>
      <w:tr w:rsidR="004100C9" w:rsidRPr="002F44E4" w:rsidTr="002B2891">
        <w:tc>
          <w:tcPr>
            <w:tcW w:w="631" w:type="pct"/>
            <w:shd w:val="clear" w:color="auto" w:fill="FFFFFF" w:themeFill="background1"/>
          </w:tcPr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b/>
                <w:sz w:val="20"/>
                <w:szCs w:val="20"/>
              </w:rPr>
              <w:t>4: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Mean [SD]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Median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25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F65E1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Full range</w:t>
            </w:r>
          </w:p>
        </w:tc>
        <w:tc>
          <w:tcPr>
            <w:tcW w:w="650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9.10 [3.81]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6.50-12.50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2-14</w:t>
            </w:r>
          </w:p>
        </w:tc>
        <w:tc>
          <w:tcPr>
            <w:tcW w:w="81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6.20 [2.49]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4.00-8.25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2-10</w:t>
            </w:r>
          </w:p>
        </w:tc>
        <w:tc>
          <w:tcPr>
            <w:tcW w:w="73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7.00 [2.63]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5.50-9.00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2-11</w:t>
            </w:r>
          </w:p>
        </w:tc>
        <w:tc>
          <w:tcPr>
            <w:tcW w:w="732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4.56 [2.30]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2.50-7.00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2-8</w:t>
            </w:r>
          </w:p>
        </w:tc>
        <w:tc>
          <w:tcPr>
            <w:tcW w:w="730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18.33 [7.57]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21.00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10.50-25.50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7-27</w:t>
            </w:r>
          </w:p>
        </w:tc>
        <w:tc>
          <w:tcPr>
            <w:tcW w:w="714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19.11[6.79]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22.00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13.00-25.50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0-5</w:t>
            </w:r>
          </w:p>
        </w:tc>
      </w:tr>
      <w:tr w:rsidR="004100C9" w:rsidRPr="002F44E4" w:rsidTr="002B2891">
        <w:tc>
          <w:tcPr>
            <w:tcW w:w="631" w:type="pct"/>
            <w:shd w:val="clear" w:color="auto" w:fill="FFFFFF" w:themeFill="background1"/>
          </w:tcPr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b/>
                <w:sz w:val="20"/>
                <w:szCs w:val="20"/>
              </w:rPr>
              <w:t>3: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Mean [SD]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Median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25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F65E1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Full range</w:t>
            </w:r>
          </w:p>
        </w:tc>
        <w:tc>
          <w:tcPr>
            <w:tcW w:w="650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8.20 [4.09]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5.50-12.00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5-15</w:t>
            </w:r>
          </w:p>
        </w:tc>
        <w:tc>
          <w:tcPr>
            <w:tcW w:w="81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6.60 [2.30]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4.50-8.50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3-9</w:t>
            </w:r>
          </w:p>
        </w:tc>
        <w:tc>
          <w:tcPr>
            <w:tcW w:w="731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6.80 [4.32]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3.50-10.50</w:t>
            </w:r>
          </w:p>
          <w:p w:rsidR="004100C9" w:rsidRPr="002F44E4" w:rsidRDefault="004100C9" w:rsidP="002B2891">
            <w:pPr>
              <w:rPr>
                <w:b/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1-13</w:t>
            </w:r>
          </w:p>
        </w:tc>
        <w:tc>
          <w:tcPr>
            <w:tcW w:w="732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10.60 [2.07]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8.50-12.50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730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9.40 [1.14]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8.50-10.50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714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12.20[ 2.39]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12.00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10.00-14.50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9-15</w:t>
            </w:r>
          </w:p>
        </w:tc>
      </w:tr>
      <w:tr w:rsidR="004100C9" w:rsidRPr="002F44E4" w:rsidTr="002B2891">
        <w:tc>
          <w:tcPr>
            <w:tcW w:w="631" w:type="pct"/>
            <w:shd w:val="clear" w:color="auto" w:fill="FFFFFF" w:themeFill="background1"/>
          </w:tcPr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b/>
                <w:sz w:val="20"/>
                <w:szCs w:val="20"/>
              </w:rPr>
              <w:t xml:space="preserve">2: 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>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Mean [SD]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Median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25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F65E1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Full range</w:t>
            </w:r>
          </w:p>
        </w:tc>
        <w:tc>
          <w:tcPr>
            <w:tcW w:w="650" w:type="pct"/>
            <w:shd w:val="clear" w:color="auto" w:fill="FFFFFF" w:themeFill="background1"/>
          </w:tcPr>
          <w:p w:rsidR="004100C9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8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 [3.72]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4.50-11.75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811" w:type="pct"/>
            <w:shd w:val="clear" w:color="auto" w:fill="FFFFFF" w:themeFill="background1"/>
          </w:tcPr>
          <w:p w:rsidR="004100C9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8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 [3.58]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</w:t>
            </w:r>
          </w:p>
          <w:p w:rsidR="004100C9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1.50-8.75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731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15.75 [6.94]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16.00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10.75-20.00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732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12.75 [5.90]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13.50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7.25-14.75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730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12.88 [6.31]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13.00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6.50-19.00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714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14.38 [5.73]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13.00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12-14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9-28</w:t>
            </w:r>
          </w:p>
        </w:tc>
      </w:tr>
      <w:tr w:rsidR="004100C9" w:rsidRPr="002F44E4" w:rsidTr="002B2891">
        <w:tc>
          <w:tcPr>
            <w:tcW w:w="631" w:type="pct"/>
            <w:shd w:val="clear" w:color="auto" w:fill="FFFFFF" w:themeFill="background1"/>
          </w:tcPr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b/>
                <w:sz w:val="20"/>
                <w:szCs w:val="20"/>
              </w:rPr>
              <w:t>1: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Mean [SD]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Median</w:t>
            </w:r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25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0F65E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0F65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F65E1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4100C9" w:rsidRPr="000F65E1" w:rsidRDefault="004100C9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0F65E1">
              <w:rPr>
                <w:rFonts w:asciiTheme="minorHAnsi" w:hAnsiTheme="minorHAnsi"/>
                <w:sz w:val="20"/>
                <w:szCs w:val="20"/>
              </w:rPr>
              <w:t>Full range</w:t>
            </w:r>
          </w:p>
        </w:tc>
        <w:tc>
          <w:tcPr>
            <w:tcW w:w="650" w:type="pct"/>
            <w:shd w:val="clear" w:color="auto" w:fill="FFFFFF" w:themeFill="background1"/>
          </w:tcPr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10.30 [2.21]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8.00-11.50</w:t>
            </w:r>
          </w:p>
          <w:p w:rsidR="004100C9" w:rsidRPr="002F44E4" w:rsidRDefault="004100C9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7-14</w:t>
            </w:r>
          </w:p>
        </w:tc>
        <w:tc>
          <w:tcPr>
            <w:tcW w:w="811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17.30 [6.08]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16.50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11.50-24.25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10-25</w:t>
            </w:r>
          </w:p>
        </w:tc>
        <w:tc>
          <w:tcPr>
            <w:tcW w:w="731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17.30 [6.09]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18.50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12.50-22.25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732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17.00 [5.25]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17.50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14.00-20.25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730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16.50 [5.19]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17.00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14.50-20.00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5-23</w:t>
            </w:r>
          </w:p>
        </w:tc>
        <w:tc>
          <w:tcPr>
            <w:tcW w:w="714" w:type="pct"/>
            <w:shd w:val="clear" w:color="auto" w:fill="FFFFFF" w:themeFill="background1"/>
          </w:tcPr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17.10[ 4.61]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18.00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15.75-19.50</w:t>
            </w:r>
          </w:p>
          <w:p w:rsidR="004100C9" w:rsidRPr="00764760" w:rsidRDefault="004100C9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6-23</w:t>
            </w:r>
          </w:p>
        </w:tc>
      </w:tr>
    </w:tbl>
    <w:p w:rsidR="004100C9" w:rsidRDefault="004100C9" w:rsidP="004100C9">
      <w:pPr>
        <w:spacing w:after="0" w:line="240" w:lineRule="auto"/>
      </w:pPr>
      <w:r>
        <w:t>Bold text indicates roll-out of medicines’ monitoring and Profile administration 1 month before these data collection points. N is the number of service users in the site.</w:t>
      </w:r>
    </w:p>
    <w:p w:rsidR="004100C9" w:rsidRDefault="004100C9" w:rsidP="004100C9">
      <w:pPr>
        <w:spacing w:after="0" w:line="240" w:lineRule="auto"/>
      </w:pPr>
      <w:r>
        <w:t xml:space="preserve">One participant from site 4 passed away between steps 3 &amp; 4. One participant from site 5 was hospitalised between steps 3 &amp; 4. Participants joined site 5 at steps 2 and 3.  Problems explored are listed in Table 5 and on the Profile, appendix S1. </w:t>
      </w:r>
    </w:p>
    <w:p w:rsidR="0094604F" w:rsidRDefault="004100C9"/>
    <w:sectPr w:rsidR="0094604F" w:rsidSect="004100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100C9"/>
    <w:rsid w:val="00026E1B"/>
    <w:rsid w:val="003023E1"/>
    <w:rsid w:val="004100C9"/>
    <w:rsid w:val="00890CA3"/>
    <w:rsid w:val="00CF0141"/>
    <w:rsid w:val="00E5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>Swansea University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Wales Swansea</dc:creator>
  <cp:keywords/>
  <dc:description/>
  <cp:lastModifiedBy>University of Wales Swansea</cp:lastModifiedBy>
  <cp:revision>1</cp:revision>
  <dcterms:created xsi:type="dcterms:W3CDTF">2015-09-28T16:29:00Z</dcterms:created>
  <dcterms:modified xsi:type="dcterms:W3CDTF">2015-09-28T16:31:00Z</dcterms:modified>
</cp:coreProperties>
</file>